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011" w:rsidRDefault="003E1654">
      <w:pPr>
        <w:spacing w:after="58"/>
        <w:ind w:firstLine="42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навчальний план за курс 8 класу  </w:t>
      </w:r>
    </w:p>
    <w:p w:rsidR="00E60011" w:rsidRDefault="003E1654">
      <w:pPr>
        <w:spacing w:after="20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 – індивідуальна (екстернат)</w:t>
      </w:r>
    </w:p>
    <w:p w:rsidR="00E60011" w:rsidRDefault="003E1654">
      <w:pPr>
        <w:spacing w:after="20"/>
        <w:ind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tbl>
      <w:tblPr>
        <w:tblStyle w:val="a5"/>
        <w:tblW w:w="11192" w:type="dxa"/>
        <w:tblInd w:w="-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3"/>
        <w:gridCol w:w="1560"/>
        <w:gridCol w:w="1558"/>
        <w:gridCol w:w="121"/>
        <w:gridCol w:w="105"/>
        <w:gridCol w:w="1904"/>
        <w:gridCol w:w="123"/>
        <w:gridCol w:w="19"/>
        <w:gridCol w:w="135"/>
        <w:gridCol w:w="284"/>
      </w:tblGrid>
      <w:tr w:rsidR="00E60011" w:rsidTr="00236168">
        <w:trPr>
          <w:gridAfter w:val="2"/>
          <w:wAfter w:w="419" w:type="dxa"/>
          <w:tblHeader/>
        </w:trPr>
        <w:tc>
          <w:tcPr>
            <w:tcW w:w="5383" w:type="dxa"/>
            <w:vAlign w:val="center"/>
          </w:tcPr>
          <w:p w:rsidR="00E60011" w:rsidRDefault="003E165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/ Теми</w:t>
            </w:r>
          </w:p>
        </w:tc>
        <w:tc>
          <w:tcPr>
            <w:tcW w:w="1560" w:type="dxa"/>
            <w:vAlign w:val="center"/>
          </w:tcPr>
          <w:p w:rsidR="00E60011" w:rsidRDefault="003E1654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558" w:type="dxa"/>
          </w:tcPr>
          <w:p w:rsidR="00E60011" w:rsidRDefault="003E1654">
            <w:pPr>
              <w:ind w:left="39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2272" w:type="dxa"/>
            <w:gridSpan w:val="5"/>
            <w:vAlign w:val="center"/>
          </w:tcPr>
          <w:p w:rsidR="00E60011" w:rsidRDefault="003E1654">
            <w:pPr>
              <w:ind w:left="399" w:hanging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E60011" w:rsidTr="00236168">
        <w:trPr>
          <w:gridAfter w:val="1"/>
          <w:wAfter w:w="284" w:type="dxa"/>
        </w:trPr>
        <w:tc>
          <w:tcPr>
            <w:tcW w:w="10908" w:type="dxa"/>
            <w:gridSpan w:val="9"/>
          </w:tcPr>
          <w:p w:rsidR="00E60011" w:rsidRDefault="003E1654">
            <w:pP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Базові предмети</w:t>
            </w:r>
          </w:p>
        </w:tc>
      </w:tr>
      <w:tr w:rsidR="00E60011" w:rsidTr="00236168">
        <w:trPr>
          <w:gridAfter w:val="1"/>
          <w:wAfter w:w="284" w:type="dxa"/>
          <w:trHeight w:val="284"/>
        </w:trPr>
        <w:tc>
          <w:tcPr>
            <w:tcW w:w="10908" w:type="dxa"/>
            <w:gridSpan w:val="9"/>
          </w:tcPr>
          <w:p w:rsidR="00E60011" w:rsidRDefault="003E16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</w:tr>
      <w:tr w:rsidR="00E60011" w:rsidTr="00236168">
        <w:trPr>
          <w:gridAfter w:val="2"/>
          <w:wAfter w:w="419" w:type="dxa"/>
          <w:trHeight w:val="823"/>
        </w:trPr>
        <w:tc>
          <w:tcPr>
            <w:tcW w:w="5383" w:type="dxa"/>
          </w:tcPr>
          <w:p w:rsidR="00835AD1" w:rsidRP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Вступ. Повторення та узагальнення вивченого (лексикологія, фразеологія, морфологія й орфографія, основні правила правопису). (с. 9-26 за підручником В. Заболотного) </w:t>
            </w:r>
          </w:p>
          <w:p w:rsidR="00835AD1" w:rsidRP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A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Синтаксис. Пунктуація. Словосполучення. Будова й види словосполучень. Речення прості й складні, двоскладні й  односкладні. Граматична помилка та її умовне позначення. Другорядні члени речення (с.38-106 за підручником В. Заболотного) </w:t>
            </w:r>
          </w:p>
          <w:p w:rsidR="00835AD1" w:rsidRP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5AD1" w:rsidRP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0011" w:rsidRDefault="00E600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60011" w:rsidRDefault="003E16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</w:tc>
        <w:tc>
          <w:tcPr>
            <w:tcW w:w="1558" w:type="dxa"/>
          </w:tcPr>
          <w:p w:rsidR="00E60011" w:rsidRDefault="003E16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19.12.202</w:t>
            </w:r>
            <w:r w:rsidR="004E4A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2" w:type="dxa"/>
            <w:gridSpan w:val="5"/>
          </w:tcPr>
          <w:p w:rsidR="00E60011" w:rsidRDefault="00E600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0011" w:rsidTr="00236168">
        <w:trPr>
          <w:gridAfter w:val="1"/>
          <w:wAfter w:w="284" w:type="dxa"/>
          <w:trHeight w:val="531"/>
        </w:trPr>
        <w:tc>
          <w:tcPr>
            <w:tcW w:w="10908" w:type="dxa"/>
            <w:gridSpan w:val="9"/>
          </w:tcPr>
          <w:p w:rsidR="00E60011" w:rsidRDefault="003E16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 література</w:t>
            </w:r>
          </w:p>
        </w:tc>
      </w:tr>
      <w:tr w:rsidR="00835AD1" w:rsidTr="00236168">
        <w:trPr>
          <w:gridAfter w:val="2"/>
          <w:wAfter w:w="419" w:type="dxa"/>
          <w:trHeight w:val="666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струнах кобзи, ліри та бандури (с. 6-22</w:t>
            </w:r>
          </w:p>
          <w:p w:rsid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підручником В. Заболотного)</w:t>
            </w:r>
          </w:p>
        </w:tc>
        <w:tc>
          <w:tcPr>
            <w:tcW w:w="1560" w:type="dxa"/>
            <w:vMerge w:val="restart"/>
          </w:tcPr>
          <w:p w:rsid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</w:tc>
        <w:tc>
          <w:tcPr>
            <w:tcW w:w="1558" w:type="dxa"/>
            <w:vMerge w:val="restart"/>
          </w:tcPr>
          <w:p w:rsid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2272" w:type="dxa"/>
            <w:gridSpan w:val="5"/>
            <w:vMerge w:val="restart"/>
          </w:tcPr>
          <w:p w:rsid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AD1" w:rsidTr="00236168">
        <w:trPr>
          <w:gridAfter w:val="2"/>
          <w:wAfter w:w="419" w:type="dxa"/>
          <w:trHeight w:val="284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Бути українцем\українкою (с. 26-52за підручником В. Заболотного) </w:t>
            </w:r>
          </w:p>
        </w:tc>
        <w:tc>
          <w:tcPr>
            <w:tcW w:w="1560" w:type="dxa"/>
            <w:vMerge/>
          </w:tcPr>
          <w:p w:rsidR="00835AD1" w:rsidRDefault="00835AD1" w:rsidP="0083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835AD1" w:rsidRDefault="00835AD1" w:rsidP="0083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835AD1" w:rsidRDefault="00835AD1" w:rsidP="0083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5AD1" w:rsidTr="00236168">
        <w:trPr>
          <w:gridAfter w:val="2"/>
          <w:wAfter w:w="419" w:type="dxa"/>
          <w:trHeight w:val="97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D1" w:rsidRDefault="00835AD1" w:rsidP="00835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Духовна свобода та самобутність (52-101за підручником В. Заболотного) </w:t>
            </w:r>
          </w:p>
        </w:tc>
        <w:tc>
          <w:tcPr>
            <w:tcW w:w="1560" w:type="dxa"/>
            <w:vMerge/>
          </w:tcPr>
          <w:p w:rsidR="00835AD1" w:rsidRDefault="00835AD1" w:rsidP="0083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835AD1" w:rsidRDefault="00835AD1" w:rsidP="0083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835AD1" w:rsidRDefault="00835AD1" w:rsidP="00835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5AD1" w:rsidTr="00236168">
        <w:trPr>
          <w:gridAfter w:val="1"/>
          <w:wAfter w:w="284" w:type="dxa"/>
        </w:trPr>
        <w:tc>
          <w:tcPr>
            <w:tcW w:w="10908" w:type="dxa"/>
            <w:gridSpan w:val="9"/>
            <w:tcBorders>
              <w:bottom w:val="single" w:sz="4" w:space="0" w:color="auto"/>
            </w:tcBorders>
          </w:tcPr>
          <w:p w:rsidR="00835AD1" w:rsidRDefault="00835AD1" w:rsidP="00835A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Зарубіжна література</w:t>
            </w:r>
          </w:p>
        </w:tc>
      </w:tr>
      <w:tr w:rsidR="004B5E02" w:rsidTr="00236168">
        <w:trPr>
          <w:gridAfter w:val="2"/>
          <w:wAfter w:w="419" w:type="dxa"/>
          <w:trHeight w:val="284"/>
        </w:trPr>
        <w:tc>
          <w:tcPr>
            <w:tcW w:w="5383" w:type="dxa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Античність: хронологічні межі та специфіка (Давня Греція, Давній Рим). Роди й жанри античної літератури. 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 w:val="restart"/>
          </w:tcPr>
          <w:p w:rsidR="004B5E02" w:rsidRDefault="00DB0B4C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підручника Ніколенко</w:t>
            </w:r>
          </w:p>
        </w:tc>
      </w:tr>
      <w:tr w:rsidR="004B5E02" w:rsidTr="00336973">
        <w:trPr>
          <w:gridAfter w:val="2"/>
          <w:wAfter w:w="419" w:type="dxa"/>
          <w:trHeight w:val="638"/>
        </w:trPr>
        <w:tc>
          <w:tcPr>
            <w:tcW w:w="5383" w:type="dxa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Міфи троянського циклу: </w:t>
            </w:r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Троя. </w:t>
            </w:r>
            <w:proofErr w:type="spellStart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Паріс</w:t>
            </w:r>
            <w:proofErr w:type="spellEnd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викрадає Олену.</w:t>
            </w:r>
            <w:bookmarkStart w:id="0" w:name="_GoBack"/>
            <w:bookmarkEnd w:id="0"/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  <w:tcBorders>
              <w:bottom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774"/>
        </w:trPr>
        <w:tc>
          <w:tcPr>
            <w:tcW w:w="5383" w:type="dxa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Міфи троянського циклу: </w:t>
            </w:r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облога Трої. Смерть Ахілла. Троянський кінь</w:t>
            </w:r>
            <w:r w:rsidRPr="005B1DFC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 w:val="restart"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774"/>
        </w:trPr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B5E02" w:rsidRPr="00EE1CF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Гомер. «Іліада».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Огляд; уривки (за вибором учителя). Значення в історії європейської літератури. 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774"/>
        </w:trPr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Видатні давньогрецькі лірики. </w:t>
            </w:r>
            <w:proofErr w:type="spellStart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Тіртей</w:t>
            </w:r>
            <w:proofErr w:type="spellEnd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«Добре вмирати тому…».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Ідеал громадянської доблесті; літературний ідеал героя. 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774"/>
        </w:trPr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Омар </w:t>
            </w:r>
            <w:proofErr w:type="spellStart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Хаям</w:t>
            </w:r>
            <w:proofErr w:type="spellEnd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Рубаї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лаконізм і місткість жанру; основні теми й мотиви.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774"/>
        </w:trPr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Данте Аліґ’єрі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 ключова постать італійського Середньовіччя / переходу до Відродження. Загальна характеристика творчості. </w:t>
            </w:r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Сонет 11 («В своїх очах вона несе кохання…»)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про красу й висоту почуття.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774"/>
        </w:trPr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Епоха Ренесансу в Європі. </w:t>
            </w:r>
            <w:proofErr w:type="spellStart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Франческо</w:t>
            </w:r>
            <w:proofErr w:type="spellEnd"/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Петрарка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історія кохання в </w:t>
            </w:r>
            <w:r w:rsidRPr="005B1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сонетах №61, 132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  <w:tcBorders>
              <w:bottom w:val="single" w:sz="4" w:space="0" w:color="auto"/>
            </w:tcBorders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803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000000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5E02" w:rsidRPr="00542F07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2F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Історія України</w:t>
            </w:r>
          </w:p>
        </w:tc>
      </w:tr>
      <w:tr w:rsidR="00542F07" w:rsidTr="00236168">
        <w:trPr>
          <w:gridAfter w:val="2"/>
          <w:wAfter w:w="419" w:type="dxa"/>
          <w:trHeight w:val="1589"/>
        </w:trPr>
        <w:tc>
          <w:tcPr>
            <w:tcW w:w="5383" w:type="dxa"/>
            <w:tcBorders>
              <w:bottom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Козацтво від боротьби за станові інтереси до творення держави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Тематична робота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2272" w:type="dxa"/>
            <w:gridSpan w:val="5"/>
            <w:vMerge w:val="restart"/>
            <w:tcBorders>
              <w:top w:val="single" w:sz="4" w:space="0" w:color="auto"/>
            </w:tcBorders>
          </w:tcPr>
          <w:p w:rsidR="00542F07" w:rsidRDefault="00542F07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Підручник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Галімов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«Історія України», 8 клас</w:t>
            </w:r>
          </w:p>
        </w:tc>
      </w:tr>
      <w:tr w:rsidR="00542F07" w:rsidTr="00236168">
        <w:trPr>
          <w:gridAfter w:val="2"/>
          <w:wAfter w:w="419" w:type="dxa"/>
          <w:trHeight w:val="840"/>
        </w:trPr>
        <w:tc>
          <w:tcPr>
            <w:tcW w:w="5383" w:type="dxa"/>
            <w:tcBorders>
              <w:bottom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Українські землі у складі сусідніх держав. Люблінська унія.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542F07" w:rsidRDefault="00542F07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F07" w:rsidTr="00236168">
        <w:trPr>
          <w:gridAfter w:val="2"/>
          <w:wAfter w:w="419" w:type="dxa"/>
          <w:trHeight w:val="792"/>
        </w:trPr>
        <w:tc>
          <w:tcPr>
            <w:tcW w:w="5383" w:type="dxa"/>
            <w:tcBorders>
              <w:bottom w:val="single" w:sz="4" w:space="0" w:color="auto"/>
            </w:tcBorders>
          </w:tcPr>
          <w:p w:rsidR="00542F07" w:rsidRP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України 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542F0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першої половини </w:t>
            </w:r>
            <w:r w:rsidRPr="00542F07">
              <w:rPr>
                <w:rFonts w:ascii="Times New Roman" w:eastAsia="Times New Roman" w:hAnsi="Times New Roman" w:cs="Times New Roman"/>
                <w:sz w:val="28"/>
                <w:szCs w:val="28"/>
              </w:rPr>
              <w:t>ХVI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століття.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542F07" w:rsidRDefault="00542F07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F07" w:rsidTr="00236168">
        <w:trPr>
          <w:gridAfter w:val="2"/>
          <w:wAfter w:w="419" w:type="dxa"/>
          <w:trHeight w:val="1589"/>
        </w:trPr>
        <w:tc>
          <w:tcPr>
            <w:tcW w:w="5383" w:type="dxa"/>
            <w:tcBorders>
              <w:bottom w:val="single" w:sz="4" w:space="0" w:color="auto"/>
            </w:tcBorders>
          </w:tcPr>
          <w:p w:rsidR="00542F07" w:rsidRPr="00542F07" w:rsidRDefault="00542F07" w:rsidP="00542F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F07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Українські землі у складі Речі Посполитої(16-17)ст.</w:t>
            </w:r>
          </w:p>
          <w:p w:rsidR="00542F07" w:rsidRPr="00542F07" w:rsidRDefault="00542F07" w:rsidP="00542F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F07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Українські землі у складі Польщі і Литви.</w:t>
            </w:r>
          </w:p>
          <w:p w:rsidR="00542F07" w:rsidRDefault="00542F07" w:rsidP="00542F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F07">
              <w:rPr>
                <w:rFonts w:ascii="Times New Roman" w:eastAsia="Times New Roman" w:hAnsi="Times New Roman" w:cs="Times New Roman"/>
                <w:sz w:val="28"/>
                <w:szCs w:val="28"/>
              </w:rPr>
              <w:t>Люблінська унія.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  <w:tcBorders>
              <w:bottom w:val="single" w:sz="4" w:space="0" w:color="auto"/>
            </w:tcBorders>
          </w:tcPr>
          <w:p w:rsidR="00542F07" w:rsidRDefault="00542F07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2F07" w:rsidTr="00236168">
        <w:trPr>
          <w:gridAfter w:val="2"/>
          <w:wAfter w:w="419" w:type="dxa"/>
          <w:trHeight w:val="146"/>
        </w:trPr>
        <w:tc>
          <w:tcPr>
            <w:tcW w:w="5383" w:type="dxa"/>
            <w:tcBorders>
              <w:bottom w:val="single" w:sz="4" w:space="0" w:color="auto"/>
            </w:tcBorders>
          </w:tcPr>
          <w:p w:rsidR="00542F07" w:rsidRPr="00542F07" w:rsidRDefault="00542F07" w:rsidP="00542F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F07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Походження  українського козацтва. Запорізька Січ.</w:t>
            </w:r>
          </w:p>
          <w:p w:rsidR="00542F07" w:rsidRPr="00542F07" w:rsidRDefault="00542F07" w:rsidP="00542F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F07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Походи козаків у 17ст..П.Сагайдачний</w:t>
            </w:r>
          </w:p>
          <w:p w:rsidR="003D6255" w:rsidRPr="00542F07" w:rsidRDefault="00542F07" w:rsidP="001435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F07">
              <w:rPr>
                <w:rFonts w:ascii="Times New Roman" w:eastAsia="Times New Roman" w:hAnsi="Times New Roman" w:cs="Times New Roman"/>
                <w:sz w:val="28"/>
                <w:szCs w:val="28"/>
              </w:rPr>
              <w:t>Козацько-селянські повстання у 20-30р.17ст.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F07" w:rsidRDefault="00542F07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2F07" w:rsidRDefault="00542F07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315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B5E02" w:rsidRPr="00542F07" w:rsidRDefault="004B5E02" w:rsidP="004B5E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2F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Всесвітня історія.</w:t>
            </w:r>
          </w:p>
        </w:tc>
      </w:tr>
      <w:tr w:rsidR="003D6255" w:rsidTr="00236168">
        <w:trPr>
          <w:gridAfter w:val="2"/>
          <w:wAfter w:w="419" w:type="dxa"/>
          <w:trHeight w:val="1728"/>
        </w:trPr>
        <w:tc>
          <w:tcPr>
            <w:tcW w:w="5383" w:type="dxa"/>
            <w:tcBorders>
              <w:top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Вступ.</w:t>
            </w:r>
          </w:p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Великі географічні  відкриття та становлення капіталістичних відносин</w:t>
            </w:r>
          </w:p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Високе Відродження. Реформація  і контрреформація в Західній Європі.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Тематична робота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272" w:type="dxa"/>
            <w:gridSpan w:val="5"/>
            <w:vMerge w:val="restart"/>
            <w:tcBorders>
              <w:top w:val="single" w:sz="4" w:space="0" w:color="auto"/>
            </w:tcBorders>
          </w:tcPr>
          <w:p w:rsidR="003D6255" w:rsidRDefault="003D6255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Підручник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Гісем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«Всесвітня історія»</w:t>
            </w:r>
          </w:p>
        </w:tc>
      </w:tr>
      <w:tr w:rsidR="003D6255" w:rsidTr="00236168">
        <w:trPr>
          <w:gridAfter w:val="2"/>
          <w:wAfter w:w="419" w:type="dxa"/>
          <w:trHeight w:val="1129"/>
        </w:trPr>
        <w:tc>
          <w:tcPr>
            <w:tcW w:w="5383" w:type="dxa"/>
            <w:tcBorders>
              <w:top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Національно- визвольна війна у Нідерландах. Англія. Франція.</w:t>
            </w:r>
          </w:p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барокко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Народження науки.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3D6255" w:rsidRDefault="003D6255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255" w:rsidTr="00236168">
        <w:trPr>
          <w:gridAfter w:val="2"/>
          <w:wAfter w:w="419" w:type="dxa"/>
          <w:trHeight w:val="814"/>
        </w:trPr>
        <w:tc>
          <w:tcPr>
            <w:tcW w:w="5383" w:type="dxa"/>
            <w:tcBorders>
              <w:top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Османська імперія. Індія.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Іран.Китай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Японія.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3D6255" w:rsidRDefault="003D6255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3D6255" w:rsidRDefault="003D6255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6255" w:rsidTr="00236168">
        <w:trPr>
          <w:gridAfter w:val="2"/>
          <w:wAfter w:w="419" w:type="dxa"/>
          <w:trHeight w:val="485"/>
        </w:trPr>
        <w:tc>
          <w:tcPr>
            <w:tcW w:w="10773" w:type="dxa"/>
            <w:gridSpan w:val="8"/>
            <w:tcBorders>
              <w:top w:val="single" w:sz="4" w:space="0" w:color="auto"/>
            </w:tcBorders>
          </w:tcPr>
          <w:p w:rsidR="003D6255" w:rsidRPr="00143586" w:rsidRDefault="003D6255" w:rsidP="00143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5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Громадянська освіта</w:t>
            </w:r>
          </w:p>
        </w:tc>
      </w:tr>
      <w:tr w:rsidR="00143586" w:rsidTr="00236168">
        <w:trPr>
          <w:gridAfter w:val="2"/>
          <w:wAfter w:w="419" w:type="dxa"/>
          <w:trHeight w:val="709"/>
        </w:trPr>
        <w:tc>
          <w:tcPr>
            <w:tcW w:w="5383" w:type="dxa"/>
            <w:tcBorders>
              <w:top w:val="single" w:sz="4" w:space="0" w:color="auto"/>
              <w:bottom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і суспільство. Базові компоненти культури: мова, цінності, норми.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тестування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19.12.2025</w:t>
            </w:r>
          </w:p>
        </w:tc>
        <w:tc>
          <w:tcPr>
            <w:tcW w:w="2272" w:type="dxa"/>
            <w:gridSpan w:val="5"/>
            <w:vMerge w:val="restart"/>
          </w:tcPr>
          <w:p w:rsidR="00143586" w:rsidRDefault="00143586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Підручник Васильків </w:t>
            </w:r>
          </w:p>
          <w:p w:rsidR="00143586" w:rsidRDefault="00143586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«Громадянська освіта»</w:t>
            </w:r>
          </w:p>
        </w:tc>
      </w:tr>
      <w:tr w:rsidR="00143586" w:rsidTr="00236168">
        <w:trPr>
          <w:gridAfter w:val="2"/>
          <w:wAfter w:w="419" w:type="dxa"/>
          <w:trHeight w:val="1031"/>
        </w:trPr>
        <w:tc>
          <w:tcPr>
            <w:tcW w:w="5383" w:type="dxa"/>
            <w:tcBorders>
              <w:top w:val="single" w:sz="4" w:space="0" w:color="auto"/>
              <w:bottom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жити з іншими людьми та з іншими ідеями. Стереотипи. Упередження. Забобони.</w:t>
            </w:r>
          </w:p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143586" w:rsidRDefault="00143586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3586" w:rsidTr="00236168">
        <w:trPr>
          <w:gridAfter w:val="2"/>
          <w:wAfter w:w="419" w:type="dxa"/>
          <w:trHeight w:val="570"/>
        </w:trPr>
        <w:tc>
          <w:tcPr>
            <w:tcW w:w="5383" w:type="dxa"/>
            <w:tcBorders>
              <w:top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Демократичні цінності та інститути. </w:t>
            </w:r>
          </w:p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як нормативний регулятор суспільних відносин.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143586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143586" w:rsidRDefault="00143586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1"/>
          <w:wAfter w:w="284" w:type="dxa"/>
          <w:trHeight w:val="284"/>
        </w:trPr>
        <w:tc>
          <w:tcPr>
            <w:tcW w:w="10908" w:type="dxa"/>
            <w:gridSpan w:val="9"/>
          </w:tcPr>
          <w:p w:rsidR="004B5E02" w:rsidRDefault="004B5E02" w:rsidP="004B5E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</w:tc>
      </w:tr>
      <w:tr w:rsidR="004B5E02" w:rsidTr="00236168">
        <w:trPr>
          <w:gridAfter w:val="2"/>
          <w:wAfter w:w="419" w:type="dxa"/>
          <w:trHeight w:val="284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02" w:rsidRDefault="004B5E02" w:rsidP="004B5E02">
            <w:pP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Full Blast 8</w:t>
            </w:r>
          </w:p>
        </w:tc>
        <w:tc>
          <w:tcPr>
            <w:tcW w:w="1560" w:type="dxa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аудіювання, читання, говоріння, письма.</w:t>
            </w:r>
          </w:p>
        </w:tc>
        <w:tc>
          <w:tcPr>
            <w:tcW w:w="1558" w:type="dxa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15-19.12.2025</w:t>
            </w:r>
          </w:p>
        </w:tc>
        <w:tc>
          <w:tcPr>
            <w:tcW w:w="2272" w:type="dxa"/>
            <w:gridSpan w:val="5"/>
            <w:vMerge w:val="restart"/>
          </w:tcPr>
          <w:p w:rsidR="004B5E02" w:rsidRDefault="00143586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Підручник Мітчелл</w:t>
            </w:r>
          </w:p>
        </w:tc>
      </w:tr>
      <w:tr w:rsidR="004B5E02" w:rsidTr="00236168">
        <w:trPr>
          <w:gridAfter w:val="2"/>
          <w:wAfter w:w="419" w:type="dxa"/>
          <w:trHeight w:val="284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Student's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workbook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284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Сторінки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5-52 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2"/>
          <w:wAfter w:w="419" w:type="dxa"/>
          <w:trHeight w:val="284"/>
        </w:trPr>
        <w:tc>
          <w:tcPr>
            <w:tcW w:w="5383" w:type="dxa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5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1"/>
          <w:wAfter w:w="284" w:type="dxa"/>
          <w:trHeight w:val="284"/>
        </w:trPr>
        <w:tc>
          <w:tcPr>
            <w:tcW w:w="10908" w:type="dxa"/>
            <w:gridSpan w:val="9"/>
          </w:tcPr>
          <w:p w:rsidR="004B5E02" w:rsidRDefault="004B5E02" w:rsidP="004B5E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(алгебра)</w:t>
            </w: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Раціональні вирази. Основна властивість раціонального дробу. Додавання і віднімання раціональних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(онлайн - тест)</w:t>
            </w:r>
          </w:p>
        </w:tc>
        <w:tc>
          <w:tcPr>
            <w:tcW w:w="1679" w:type="dxa"/>
            <w:gridSpan w:val="2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2570" w:type="dxa"/>
            <w:gridSpan w:val="6"/>
            <w:vMerge w:val="restart"/>
          </w:tcPr>
          <w:p w:rsidR="004B5E02" w:rsidRDefault="00DB0B4C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«Алгебра»</w:t>
            </w: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Множення і ділення раціональних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Тотожні перетворення раціональних виразів.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Раціональні рівняння. Степінь з цілим від’ємним показником. Функція у = k/x, її графік і властивості.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3"/>
          <w:wAfter w:w="438" w:type="dxa"/>
          <w:trHeight w:val="284"/>
        </w:trPr>
        <w:tc>
          <w:tcPr>
            <w:tcW w:w="10754" w:type="dxa"/>
            <w:gridSpan w:val="7"/>
          </w:tcPr>
          <w:p w:rsidR="004B5E02" w:rsidRDefault="004B5E02" w:rsidP="004B5E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(геометрія)</w:t>
            </w: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Чотирикутники. Паралелограм. Прямокутник. Ромб. Квадрат.</w:t>
            </w:r>
          </w:p>
        </w:tc>
        <w:tc>
          <w:tcPr>
            <w:tcW w:w="1560" w:type="dxa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 (онлайн - тест)</w:t>
            </w:r>
          </w:p>
        </w:tc>
        <w:tc>
          <w:tcPr>
            <w:tcW w:w="1679" w:type="dxa"/>
            <w:gridSpan w:val="2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570" w:type="dxa"/>
            <w:gridSpan w:val="6"/>
            <w:vMerge w:val="restart"/>
          </w:tcPr>
          <w:p w:rsidR="004B5E02" w:rsidRDefault="00DB0B4C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«Геометрія»</w:t>
            </w: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лінія трикутника. Трапеція. Вписані та описані чотирикутники.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Подібність трикутників.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3"/>
          <w:wAfter w:w="438" w:type="dxa"/>
          <w:trHeight w:val="284"/>
        </w:trPr>
        <w:tc>
          <w:tcPr>
            <w:tcW w:w="10754" w:type="dxa"/>
            <w:gridSpan w:val="7"/>
          </w:tcPr>
          <w:p w:rsidR="004B5E02" w:rsidRDefault="004B5E02" w:rsidP="004B5E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Біологія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Вступ. Регуляторні системи організму людини</w:t>
            </w:r>
          </w:p>
        </w:tc>
        <w:tc>
          <w:tcPr>
            <w:tcW w:w="1560" w:type="dxa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тест. </w:t>
            </w:r>
          </w:p>
        </w:tc>
        <w:tc>
          <w:tcPr>
            <w:tcW w:w="1679" w:type="dxa"/>
            <w:gridSpan w:val="2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22.12.25.</w:t>
            </w:r>
          </w:p>
        </w:tc>
        <w:tc>
          <w:tcPr>
            <w:tcW w:w="2570" w:type="dxa"/>
            <w:gridSpan w:val="6"/>
            <w:vMerge w:val="restart"/>
          </w:tcPr>
          <w:p w:rsidR="004B5E02" w:rsidRDefault="00DB0B4C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«Біологія»</w:t>
            </w: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Опора та рух. 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Обмін речовин енергії. 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Травлення. 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3"/>
          <w:wAfter w:w="438" w:type="dxa"/>
          <w:trHeight w:val="284"/>
        </w:trPr>
        <w:tc>
          <w:tcPr>
            <w:tcW w:w="10754" w:type="dxa"/>
            <w:gridSpan w:val="7"/>
          </w:tcPr>
          <w:p w:rsidR="004B5E02" w:rsidRDefault="004B5E02" w:rsidP="004B5E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Географія</w:t>
            </w: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Вступ, Географічна карта та робота з нею</w:t>
            </w:r>
          </w:p>
        </w:tc>
        <w:tc>
          <w:tcPr>
            <w:tcW w:w="1560" w:type="dxa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 (тестування)</w:t>
            </w:r>
          </w:p>
        </w:tc>
        <w:tc>
          <w:tcPr>
            <w:tcW w:w="1679" w:type="dxa"/>
            <w:gridSpan w:val="2"/>
            <w:vMerge w:val="restart"/>
          </w:tcPr>
          <w:p w:rsidR="004B5E02" w:rsidRDefault="004B5E02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2570" w:type="dxa"/>
            <w:gridSpan w:val="6"/>
            <w:vMerge w:val="restart"/>
          </w:tcPr>
          <w:p w:rsidR="004B5E02" w:rsidRDefault="00DB0B4C" w:rsidP="004B5E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Запотоцький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«Географія»</w:t>
            </w: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Географічний простір України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Рельєф, тектонічна та геологічна будова, мінеральні ресурси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trHeight w:val="284"/>
        </w:trPr>
        <w:tc>
          <w:tcPr>
            <w:tcW w:w="5383" w:type="dxa"/>
          </w:tcPr>
          <w:p w:rsidR="004B5E02" w:rsidRDefault="004B5E02" w:rsidP="004B5E0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Клімат і кліматичні ресурси, Води суходолу і водні ресурси,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Грунти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грунтові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ресурси, Рослинність і тваринний світ</w:t>
            </w:r>
          </w:p>
        </w:tc>
        <w:tc>
          <w:tcPr>
            <w:tcW w:w="1560" w:type="dxa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4B5E02" w:rsidRDefault="004B5E02" w:rsidP="004B5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3"/>
          <w:wAfter w:w="438" w:type="dxa"/>
          <w:trHeight w:val="284"/>
        </w:trPr>
        <w:tc>
          <w:tcPr>
            <w:tcW w:w="10754" w:type="dxa"/>
            <w:gridSpan w:val="7"/>
          </w:tcPr>
          <w:p w:rsidR="004B5E02" w:rsidRDefault="004B5E02" w:rsidP="004B5E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Фізика</w:t>
            </w:r>
          </w:p>
        </w:tc>
      </w:tr>
      <w:tr w:rsidR="00E65144" w:rsidTr="00236168">
        <w:trPr>
          <w:trHeight w:val="284"/>
        </w:trPr>
        <w:tc>
          <w:tcPr>
            <w:tcW w:w="5383" w:type="dxa"/>
          </w:tcPr>
          <w:p w:rsidR="00E65144" w:rsidRDefault="00E65144" w:rsidP="00E651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 Момент сили.  Механічна робота та енергія</w:t>
            </w:r>
          </w:p>
        </w:tc>
        <w:tc>
          <w:tcPr>
            <w:tcW w:w="1560" w:type="dxa"/>
            <w:vMerge w:val="restart"/>
          </w:tcPr>
          <w:p w:rsidR="00E65144" w:rsidRDefault="00E65144" w:rsidP="00E651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 w:val="restart"/>
          </w:tcPr>
          <w:p w:rsidR="00E65144" w:rsidRDefault="00E65144" w:rsidP="00E651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 w:val="restart"/>
          </w:tcPr>
          <w:p w:rsidR="00E65144" w:rsidRDefault="00E65144" w:rsidP="00E651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65144">
              <w:rPr>
                <w:rFonts w:ascii="Times New Roman" w:eastAsia="Times New Roman" w:hAnsi="Times New Roman" w:cs="Times New Roman"/>
                <w:sz w:val="28"/>
                <w:szCs w:val="28"/>
              </w:rPr>
              <w:t>араграфи 1-26 підручника за ред. Бар’яхтара</w:t>
            </w:r>
          </w:p>
        </w:tc>
      </w:tr>
      <w:tr w:rsidR="00E65144" w:rsidTr="00236168">
        <w:trPr>
          <w:trHeight w:val="284"/>
        </w:trPr>
        <w:tc>
          <w:tcPr>
            <w:tcW w:w="5383" w:type="dxa"/>
          </w:tcPr>
          <w:p w:rsidR="00E65144" w:rsidRDefault="00E65144" w:rsidP="00E651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 Внутрішня енергія. Теплові явища</w:t>
            </w:r>
          </w:p>
        </w:tc>
        <w:tc>
          <w:tcPr>
            <w:tcW w:w="1560" w:type="dxa"/>
            <w:vMerge/>
          </w:tcPr>
          <w:p w:rsidR="00E65144" w:rsidRDefault="00E65144" w:rsidP="00E65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E65144" w:rsidRDefault="00E65144" w:rsidP="00E65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E65144" w:rsidRDefault="00E65144" w:rsidP="00E651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5E02" w:rsidTr="00236168">
        <w:trPr>
          <w:gridAfter w:val="3"/>
          <w:wAfter w:w="438" w:type="dxa"/>
          <w:trHeight w:val="284"/>
        </w:trPr>
        <w:tc>
          <w:tcPr>
            <w:tcW w:w="10754" w:type="dxa"/>
            <w:gridSpan w:val="7"/>
          </w:tcPr>
          <w:p w:rsidR="004B5E02" w:rsidRDefault="004B5E02" w:rsidP="004B5E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Хімія</w:t>
            </w:r>
          </w:p>
        </w:tc>
      </w:tr>
      <w:tr w:rsidR="00530347" w:rsidTr="00236168">
        <w:trPr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Періодичний закон і періодична система хімічних елементів   </w:t>
            </w:r>
          </w:p>
        </w:tc>
        <w:tc>
          <w:tcPr>
            <w:tcW w:w="1560" w:type="dxa"/>
            <w:vMerge w:val="restart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 (тестування)</w:t>
            </w:r>
          </w:p>
        </w:tc>
        <w:tc>
          <w:tcPr>
            <w:tcW w:w="1679" w:type="dxa"/>
            <w:gridSpan w:val="2"/>
            <w:vMerge w:val="restart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570" w:type="dxa"/>
            <w:gridSpan w:val="6"/>
            <w:vMerge w:val="restart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Григорович «Хімія»</w:t>
            </w:r>
          </w:p>
        </w:tc>
      </w:tr>
      <w:tr w:rsidR="00530347" w:rsidTr="00236168">
        <w:trPr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Періодична система і електронна будова атомів </w:t>
            </w:r>
          </w:p>
        </w:tc>
        <w:tc>
          <w:tcPr>
            <w:tcW w:w="1560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236168">
        <w:trPr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Хімічний зв’язок і будова речовини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0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6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236168">
        <w:trPr>
          <w:gridAfter w:val="3"/>
          <w:wAfter w:w="438" w:type="dxa"/>
          <w:trHeight w:val="284"/>
        </w:trPr>
        <w:tc>
          <w:tcPr>
            <w:tcW w:w="10754" w:type="dxa"/>
            <w:gridSpan w:val="7"/>
          </w:tcPr>
          <w:p w:rsidR="00530347" w:rsidRDefault="00530347" w:rsidP="005303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</w:tr>
      <w:tr w:rsidR="00530347" w:rsidTr="00236168">
        <w:trPr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Кодування, одиниці вимірювання, двійковий код. Апаратна складова комп'ютера. Текстовий редактор Word(таблиці, списки, формули, гіперпосилання)</w:t>
            </w:r>
          </w:p>
        </w:tc>
        <w:tc>
          <w:tcPr>
            <w:tcW w:w="1560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Тестування.</w:t>
            </w:r>
          </w:p>
        </w:tc>
        <w:tc>
          <w:tcPr>
            <w:tcW w:w="1679" w:type="dxa"/>
            <w:gridSpan w:val="2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18.12.25</w:t>
            </w:r>
          </w:p>
        </w:tc>
        <w:tc>
          <w:tcPr>
            <w:tcW w:w="2570" w:type="dxa"/>
            <w:gridSpan w:val="6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 підручника </w:t>
            </w:r>
          </w:p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Морзе</w:t>
            </w:r>
          </w:p>
        </w:tc>
      </w:tr>
      <w:tr w:rsidR="00530347" w:rsidTr="00236168">
        <w:trPr>
          <w:gridAfter w:val="3"/>
          <w:wAfter w:w="438" w:type="dxa"/>
          <w:trHeight w:val="284"/>
        </w:trPr>
        <w:tc>
          <w:tcPr>
            <w:tcW w:w="10754" w:type="dxa"/>
            <w:gridSpan w:val="7"/>
          </w:tcPr>
          <w:p w:rsidR="00530347" w:rsidRDefault="00530347" w:rsidP="00530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Мистецтво</w:t>
            </w: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Стилі мистецтва: античний, візантійський, романський, готичний, ренесанс.</w:t>
            </w:r>
          </w:p>
        </w:tc>
        <w:tc>
          <w:tcPr>
            <w:tcW w:w="1560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Вікторина у тестовому вигляді.</w:t>
            </w:r>
          </w:p>
        </w:tc>
        <w:tc>
          <w:tcPr>
            <w:tcW w:w="1784" w:type="dxa"/>
            <w:gridSpan w:val="3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1904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: Масол</w:t>
            </w: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10631" w:type="dxa"/>
            <w:gridSpan w:val="6"/>
          </w:tcPr>
          <w:p w:rsidR="00530347" w:rsidRDefault="00530347" w:rsidP="005303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Здоров’я, безпека, добробут</w:t>
            </w: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Розділ 1. Безпека людини.</w:t>
            </w:r>
          </w:p>
        </w:tc>
        <w:tc>
          <w:tcPr>
            <w:tcW w:w="1560" w:type="dxa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тест. </w:t>
            </w:r>
          </w:p>
        </w:tc>
        <w:tc>
          <w:tcPr>
            <w:tcW w:w="1784" w:type="dxa"/>
            <w:gridSpan w:val="3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24.12.25.</w:t>
            </w:r>
          </w:p>
        </w:tc>
        <w:tc>
          <w:tcPr>
            <w:tcW w:w="1904" w:type="dxa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3B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підручника Т. В. Воронцова</w:t>
            </w: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Розділ 2.  Здоров'я людини </w:t>
            </w:r>
          </w:p>
        </w:tc>
        <w:tc>
          <w:tcPr>
            <w:tcW w:w="1560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Розділ 3. Фізична складова здоров'я. </w:t>
            </w:r>
          </w:p>
        </w:tc>
        <w:tc>
          <w:tcPr>
            <w:tcW w:w="1560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10631" w:type="dxa"/>
            <w:gridSpan w:val="6"/>
          </w:tcPr>
          <w:p w:rsidR="00530347" w:rsidRDefault="00530347" w:rsidP="005303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Технології (дівчата)</w:t>
            </w: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Roboto" w:hAnsi="Roboto"/>
                <w:b/>
                <w:bCs/>
                <w:color w:val="333333"/>
                <w:shd w:val="clear" w:color="auto" w:fill="FFFFFF"/>
              </w:rPr>
              <w:t>ТЕКСТИЛЬНА ЛЯЛЬКА </w:t>
            </w:r>
          </w:p>
        </w:tc>
        <w:tc>
          <w:tcPr>
            <w:tcW w:w="1560" w:type="dxa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 роботи </w:t>
            </w:r>
          </w:p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25.12.25</w:t>
            </w:r>
          </w:p>
        </w:tc>
        <w:tc>
          <w:tcPr>
            <w:tcW w:w="1904" w:type="dxa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 підручника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Т.Ходзицька</w:t>
            </w:r>
            <w:proofErr w:type="spellEnd"/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Pr="00910791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Вступний інструктаж. Ознайомлення з правилами внутрішнього розпорядку в навчальній майстерні та загальними правилами безпечної праці. </w:t>
            </w:r>
          </w:p>
          <w:p w:rsidR="00530347" w:rsidRPr="00910791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Вибір та </w:t>
            </w:r>
            <w:proofErr w:type="spellStart"/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>обгрунтування</w:t>
            </w:r>
            <w:proofErr w:type="spellEnd"/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теми проекту. Планування роботи з виконання проекту. Розробка ескізного малюнка.</w:t>
            </w:r>
          </w:p>
          <w:p w:rsidR="00530347" w:rsidRPr="00910791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>Добір конструкційних матеріалів та інструментів. Виготовлення шаблонів. Розкроювання виробу.</w:t>
            </w:r>
          </w:p>
          <w:p w:rsidR="00530347" w:rsidRPr="00910791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З’єднання деталей крою ляльки. З’єднання деталей ляльки. </w:t>
            </w:r>
          </w:p>
          <w:p w:rsidR="00530347" w:rsidRPr="00910791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>Виготовлення одягу ляльки.</w:t>
            </w:r>
          </w:p>
          <w:p w:rsidR="00530347" w:rsidRPr="00910791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>Оздоблення та декорування ляльки (за власним вибором).</w:t>
            </w:r>
          </w:p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791">
              <w:rPr>
                <w:rFonts w:ascii="Times New Roman" w:eastAsia="Times New Roman" w:hAnsi="Times New Roman" w:cs="Times New Roman"/>
                <w:sz w:val="28"/>
                <w:szCs w:val="28"/>
              </w:rPr>
              <w:t>Остаточна обробка виробу. Контроль якості виробу. Захист проекту.</w:t>
            </w:r>
          </w:p>
        </w:tc>
        <w:tc>
          <w:tcPr>
            <w:tcW w:w="1560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10631" w:type="dxa"/>
            <w:gridSpan w:val="6"/>
          </w:tcPr>
          <w:p w:rsidR="00530347" w:rsidRDefault="00530347" w:rsidP="005303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Підприємництво і фінансова грамотність</w:t>
            </w: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Вступ. Навіщо бути підприємливими та фінансово грамотними</w:t>
            </w:r>
          </w:p>
        </w:tc>
        <w:tc>
          <w:tcPr>
            <w:tcW w:w="1560" w:type="dxa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34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підручника Стеценко І. Б.</w:t>
            </w: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1. Прикладні фінанси</w:t>
            </w:r>
          </w:p>
        </w:tc>
        <w:tc>
          <w:tcPr>
            <w:tcW w:w="1560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762561">
        <w:trPr>
          <w:gridAfter w:val="4"/>
          <w:wAfter w:w="561" w:type="dxa"/>
          <w:trHeight w:val="284"/>
        </w:trPr>
        <w:tc>
          <w:tcPr>
            <w:tcW w:w="10631" w:type="dxa"/>
            <w:gridSpan w:val="6"/>
          </w:tcPr>
          <w:p w:rsidR="00530347" w:rsidRPr="00236168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1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Фізична культура</w:t>
            </w: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Pr="00C71222" w:rsidRDefault="00530347" w:rsidP="00530347">
            <w:pPr>
              <w:contextualSpacing/>
              <w:rPr>
                <w:b/>
                <w:bCs/>
                <w:sz w:val="28"/>
                <w:szCs w:val="28"/>
              </w:rPr>
            </w:pPr>
            <w:r w:rsidRPr="00C71222">
              <w:rPr>
                <w:b/>
                <w:bCs/>
                <w:sz w:val="28"/>
                <w:szCs w:val="28"/>
              </w:rPr>
              <w:t>Легка атлетика</w:t>
            </w:r>
          </w:p>
          <w:p w:rsidR="00530347" w:rsidRPr="002A65DC" w:rsidRDefault="00530347" w:rsidP="00530347">
            <w:pPr>
              <w:numPr>
                <w:ilvl w:val="0"/>
                <w:numId w:val="5"/>
              </w:numPr>
              <w:suppressAutoHyphens/>
              <w:ind w:left="567"/>
              <w:contextualSpacing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Українська </w:t>
            </w:r>
            <w:r w:rsidRPr="00C40539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легка атлетика</w:t>
            </w: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на сучасному етапі розвитку</w:t>
            </w:r>
            <w:r w:rsidRPr="00C40539">
              <w:rPr>
                <w:color w:val="000000"/>
                <w:sz w:val="24"/>
                <w:szCs w:val="24"/>
              </w:rPr>
              <w:t>.</w:t>
            </w:r>
          </w:p>
          <w:p w:rsidR="00530347" w:rsidRPr="00C40539" w:rsidRDefault="00530347" w:rsidP="00530347">
            <w:pPr>
              <w:ind w:left="567"/>
              <w:contextualSpacing/>
              <w:rPr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Класифікація легкоатлетичних видів.</w:t>
            </w: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Низький старт. Стартовий розбіг.</w:t>
            </w:r>
          </w:p>
          <w:p w:rsidR="00530347" w:rsidRPr="00C40539" w:rsidRDefault="00530347" w:rsidP="00530347">
            <w:pPr>
              <w:pStyle w:val="a7"/>
              <w:ind w:left="567"/>
              <w:rPr>
                <w:sz w:val="24"/>
                <w:szCs w:val="24"/>
                <w:lang w:val="uk-UA"/>
              </w:rPr>
            </w:pPr>
            <w:r w:rsidRPr="00C40539">
              <w:rPr>
                <w:rFonts w:ascii="TimesNewRomanPSMT" w:eastAsia="Calibri" w:hAnsi="TimesNewRomanPSMT"/>
                <w:color w:val="000000"/>
                <w:sz w:val="24"/>
                <w:szCs w:val="24"/>
                <w:lang w:val="uk-UA"/>
              </w:rPr>
              <w:t>Високий старт. Правила проведення змагань з бігу.</w:t>
            </w:r>
          </w:p>
          <w:p w:rsidR="00530347" w:rsidRPr="00C40539" w:rsidRDefault="00530347" w:rsidP="00530347">
            <w:pPr>
              <w:pStyle w:val="a7"/>
              <w:ind w:left="567"/>
              <w:rPr>
                <w:sz w:val="24"/>
                <w:szCs w:val="24"/>
                <w:lang w:val="uk-UA"/>
              </w:rPr>
            </w:pPr>
            <w:r w:rsidRPr="00C40539">
              <w:rPr>
                <w:rFonts w:eastAsia="Calibri"/>
                <w:sz w:val="24"/>
                <w:szCs w:val="24"/>
                <w:lang w:val="uk-UA"/>
              </w:rPr>
              <w:t>Правила проведення змагань зі стрибків.</w:t>
            </w:r>
          </w:p>
          <w:p w:rsidR="00530347" w:rsidRDefault="00530347" w:rsidP="00530347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Питний режим при заняттях легкою атлетикою</w:t>
            </w:r>
          </w:p>
          <w:p w:rsidR="00530347" w:rsidRPr="00C40539" w:rsidRDefault="00530347" w:rsidP="00530347">
            <w:pPr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змагань. Санітарно-гігієнічні вимоги до спортивного інвентарю.</w:t>
            </w:r>
          </w:p>
          <w:p w:rsidR="00530347" w:rsidRPr="00C40539" w:rsidRDefault="00530347" w:rsidP="00530347">
            <w:pPr>
              <w:ind w:left="567"/>
              <w:contextualSpacing/>
              <w:rPr>
                <w:rFonts w:ascii="TimesNewRomanPSMT" w:hAnsi="TimesNewRomanPSMT"/>
                <w:i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проведення змагань з метання</w:t>
            </w:r>
            <w:r w:rsidRPr="00C40539">
              <w:rPr>
                <w:rFonts w:ascii="TimesNewRomanPSMT" w:hAnsi="TimesNewRomanPSMT"/>
                <w:i/>
                <w:color w:val="000000"/>
                <w:sz w:val="24"/>
                <w:szCs w:val="24"/>
              </w:rPr>
              <w:t>.</w:t>
            </w:r>
          </w:p>
          <w:p w:rsidR="00530347" w:rsidRDefault="00530347" w:rsidP="00530347"/>
        </w:tc>
        <w:tc>
          <w:tcPr>
            <w:tcW w:w="1560" w:type="dxa"/>
          </w:tcPr>
          <w:p w:rsidR="00530347" w:rsidRDefault="00530347" w:rsidP="00530347">
            <w:r>
              <w:t>Тестування онлайн</w:t>
            </w:r>
          </w:p>
        </w:tc>
        <w:tc>
          <w:tcPr>
            <w:tcW w:w="1784" w:type="dxa"/>
            <w:gridSpan w:val="3"/>
          </w:tcPr>
          <w:p w:rsidR="00530347" w:rsidRPr="00AB369D" w:rsidRDefault="00530347" w:rsidP="00530347">
            <w:pPr>
              <w:jc w:val="center"/>
            </w:pPr>
            <w:r w:rsidRPr="00AB369D">
              <w:t>До 25.12.25</w:t>
            </w:r>
          </w:p>
        </w:tc>
        <w:tc>
          <w:tcPr>
            <w:tcW w:w="1904" w:type="dxa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347" w:rsidTr="00236168">
        <w:trPr>
          <w:gridAfter w:val="4"/>
          <w:wAfter w:w="561" w:type="dxa"/>
          <w:trHeight w:val="284"/>
        </w:trPr>
        <w:tc>
          <w:tcPr>
            <w:tcW w:w="5383" w:type="dxa"/>
          </w:tcPr>
          <w:p w:rsidR="00530347" w:rsidRDefault="00530347" w:rsidP="00530347">
            <w:pPr>
              <w:contextualSpacing/>
              <w:rPr>
                <w:b/>
                <w:bCs/>
                <w:sz w:val="28"/>
                <w:szCs w:val="28"/>
              </w:rPr>
            </w:pPr>
            <w:r w:rsidRPr="000460AF">
              <w:rPr>
                <w:b/>
                <w:bCs/>
                <w:sz w:val="28"/>
                <w:szCs w:val="28"/>
              </w:rPr>
              <w:t>Волейбол</w:t>
            </w:r>
          </w:p>
          <w:p w:rsidR="00530347" w:rsidRPr="00C40539" w:rsidRDefault="00530347" w:rsidP="00530347">
            <w:pPr>
              <w:numPr>
                <w:ilvl w:val="0"/>
                <w:numId w:val="5"/>
              </w:numPr>
              <w:suppressAutoHyphens/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безпеки на ігровому майданчику.</w:t>
            </w:r>
          </w:p>
          <w:p w:rsidR="00530347" w:rsidRPr="00C40539" w:rsidRDefault="00530347" w:rsidP="00530347">
            <w:pPr>
              <w:numPr>
                <w:ilvl w:val="0"/>
                <w:numId w:val="5"/>
              </w:numPr>
              <w:suppressAutoHyphens/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Досягнення українських </w:t>
            </w:r>
            <w:r w:rsidRPr="00C40539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волейбольних</w:t>
            </w: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команд на міжнародній арені.</w:t>
            </w:r>
          </w:p>
          <w:p w:rsidR="00530347" w:rsidRPr="00C40539" w:rsidRDefault="00530347" w:rsidP="00530347">
            <w:pPr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гри у волейбол. Питний режим.</w:t>
            </w:r>
          </w:p>
          <w:p w:rsidR="00530347" w:rsidRPr="00C40539" w:rsidRDefault="00530347" w:rsidP="00530347">
            <w:pPr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Суддівство змагань, склад суддівської</w:t>
            </w: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бригади, жести судді.</w:t>
            </w:r>
          </w:p>
          <w:p w:rsidR="00530347" w:rsidRPr="00C40539" w:rsidRDefault="00530347" w:rsidP="00530347">
            <w:pPr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Суддівство змагань. </w:t>
            </w:r>
          </w:p>
          <w:p w:rsidR="00530347" w:rsidRPr="00C40539" w:rsidRDefault="00530347" w:rsidP="00530347">
            <w:pPr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Загартовування організму.</w:t>
            </w:r>
          </w:p>
          <w:p w:rsidR="00530347" w:rsidRDefault="00530347" w:rsidP="00530347">
            <w:pPr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змагань. Санітарно-гігієнічні вимоги до спортивного інвентарю.</w:t>
            </w:r>
          </w:p>
          <w:p w:rsidR="00530347" w:rsidRPr="00C40539" w:rsidRDefault="00530347" w:rsidP="00530347">
            <w:pPr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C40539">
              <w:rPr>
                <w:rFonts w:ascii="TimesNewRomanPSMT" w:hAnsi="TimesNewRomanPSMT"/>
                <w:color w:val="000000"/>
                <w:sz w:val="24"/>
                <w:szCs w:val="24"/>
              </w:rPr>
              <w:t>Правила гри у волейбол. Значення спеціальної фізичної підготовки волейболістів.</w:t>
            </w:r>
          </w:p>
          <w:p w:rsidR="00530347" w:rsidRPr="00C40539" w:rsidRDefault="00530347" w:rsidP="00530347">
            <w:pPr>
              <w:ind w:left="567"/>
              <w:contextualSpacing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530347" w:rsidRPr="000460AF" w:rsidRDefault="00530347" w:rsidP="00530347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gridSpan w:val="3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530347" w:rsidRDefault="00530347" w:rsidP="00530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0011" w:rsidRDefault="00E60011"/>
    <w:sectPr w:rsidR="00E60011">
      <w:pgSz w:w="11906" w:h="16838"/>
      <w:pgMar w:top="851" w:right="567" w:bottom="90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A7888"/>
    <w:multiLevelType w:val="multilevel"/>
    <w:tmpl w:val="A0B02798"/>
    <w:lvl w:ilvl="0">
      <w:start w:val="24"/>
      <w:numFmt w:val="bullet"/>
      <w:lvlText w:val=""/>
      <w:lvlJc w:val="left"/>
      <w:pPr>
        <w:tabs>
          <w:tab w:val="num" w:pos="0"/>
        </w:tabs>
        <w:ind w:left="1140" w:hanging="360"/>
      </w:pPr>
      <w:rPr>
        <w:rFonts w:ascii="Wingdings" w:eastAsiaTheme="minorHAnsi" w:hAnsi="Wingdings" w:cstheme="minorBidi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D970F3"/>
    <w:multiLevelType w:val="multilevel"/>
    <w:tmpl w:val="E02A63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A23D6C"/>
    <w:multiLevelType w:val="multilevel"/>
    <w:tmpl w:val="3D4CD8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0A557C9"/>
    <w:multiLevelType w:val="multilevel"/>
    <w:tmpl w:val="25021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96563E6"/>
    <w:multiLevelType w:val="multilevel"/>
    <w:tmpl w:val="5596C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11"/>
    <w:rsid w:val="000E3A2F"/>
    <w:rsid w:val="00143586"/>
    <w:rsid w:val="00236168"/>
    <w:rsid w:val="00336973"/>
    <w:rsid w:val="003D6255"/>
    <w:rsid w:val="003E1654"/>
    <w:rsid w:val="004B5E02"/>
    <w:rsid w:val="004E4A05"/>
    <w:rsid w:val="00530347"/>
    <w:rsid w:val="0054145F"/>
    <w:rsid w:val="00542F07"/>
    <w:rsid w:val="007753BC"/>
    <w:rsid w:val="00835AD1"/>
    <w:rsid w:val="009003FC"/>
    <w:rsid w:val="00AF2CB4"/>
    <w:rsid w:val="00DB0B4C"/>
    <w:rsid w:val="00E60011"/>
    <w:rsid w:val="00E65144"/>
    <w:rsid w:val="00E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F7AC"/>
  <w15:docId w15:val="{CBBFDD87-A4BA-4E75-AECA-666F5F86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36168"/>
    <w:rPr>
      <w:i/>
      <w:iCs/>
    </w:rPr>
  </w:style>
  <w:style w:type="paragraph" w:styleId="a7">
    <w:name w:val="List Paragraph"/>
    <w:basedOn w:val="a"/>
    <w:uiPriority w:val="34"/>
    <w:qFormat/>
    <w:rsid w:val="00236168"/>
    <w:pPr>
      <w:suppressAutoHyphens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33697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3697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4434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17</cp:revision>
  <cp:lastPrinted>2025-10-01T08:29:00Z</cp:lastPrinted>
  <dcterms:created xsi:type="dcterms:W3CDTF">2025-10-01T07:33:00Z</dcterms:created>
  <dcterms:modified xsi:type="dcterms:W3CDTF">2025-10-01T08:30:00Z</dcterms:modified>
</cp:coreProperties>
</file>