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5F6" w:rsidRDefault="006D6133">
      <w:pPr>
        <w:spacing w:after="58"/>
        <w:ind w:firstLine="426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Індивідуальний навчальний план за курс 7 класу  </w:t>
      </w:r>
    </w:p>
    <w:p w:rsidR="00BD45F6" w:rsidRDefault="006D6133">
      <w:pPr>
        <w:spacing w:after="20"/>
        <w:ind w:hanging="10"/>
        <w:jc w:val="center"/>
        <w:rPr>
          <w:strike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 – індивідуальна (екстернат)</w:t>
      </w:r>
    </w:p>
    <w:p w:rsidR="00BD45F6" w:rsidRDefault="006D613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семестр</w:t>
      </w:r>
    </w:p>
    <w:tbl>
      <w:tblPr>
        <w:tblStyle w:val="a5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820"/>
        <w:gridCol w:w="1559"/>
        <w:gridCol w:w="1732"/>
        <w:gridCol w:w="1812"/>
      </w:tblGrid>
      <w:tr w:rsidR="00BD45F6" w:rsidTr="00043C42">
        <w:trPr>
          <w:tblHeader/>
        </w:trPr>
        <w:tc>
          <w:tcPr>
            <w:tcW w:w="567" w:type="dxa"/>
          </w:tcPr>
          <w:p w:rsidR="00BD45F6" w:rsidRDefault="00BD45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BD45F6" w:rsidRDefault="006D6133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Предмети / Теми</w:t>
            </w:r>
          </w:p>
        </w:tc>
        <w:tc>
          <w:tcPr>
            <w:tcW w:w="1559" w:type="dxa"/>
            <w:vAlign w:val="center"/>
          </w:tcPr>
          <w:p w:rsidR="00BD45F6" w:rsidRDefault="006D6133">
            <w:pPr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контролю</w:t>
            </w:r>
          </w:p>
        </w:tc>
        <w:tc>
          <w:tcPr>
            <w:tcW w:w="1732" w:type="dxa"/>
          </w:tcPr>
          <w:p w:rsidR="00BD45F6" w:rsidRDefault="006D6133">
            <w:pPr>
              <w:ind w:left="39"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Термін проведення</w:t>
            </w:r>
          </w:p>
        </w:tc>
        <w:tc>
          <w:tcPr>
            <w:tcW w:w="1812" w:type="dxa"/>
            <w:vAlign w:val="center"/>
          </w:tcPr>
          <w:p w:rsidR="00BD45F6" w:rsidRDefault="006D6133">
            <w:pPr>
              <w:ind w:left="399" w:hanging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D45F6" w:rsidTr="00FB23A3">
        <w:tc>
          <w:tcPr>
            <w:tcW w:w="10490" w:type="dxa"/>
            <w:gridSpan w:val="5"/>
          </w:tcPr>
          <w:p w:rsidR="00BD45F6" w:rsidRDefault="006D6133">
            <w:pPr>
              <w:ind w:right="-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Базові предмети</w:t>
            </w:r>
          </w:p>
        </w:tc>
      </w:tr>
      <w:tr w:rsidR="00BD45F6" w:rsidTr="00FB23A3">
        <w:trPr>
          <w:trHeight w:val="333"/>
        </w:trPr>
        <w:tc>
          <w:tcPr>
            <w:tcW w:w="10490" w:type="dxa"/>
            <w:gridSpan w:val="5"/>
          </w:tcPr>
          <w:p w:rsidR="00BD45F6" w:rsidRDefault="006D61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Українська мова</w:t>
            </w: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Повторення та узагальнення вивченого у 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(с. 7-40  за підручником В. Заболотного)</w:t>
            </w:r>
          </w:p>
        </w:tc>
        <w:tc>
          <w:tcPr>
            <w:tcW w:w="1559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 робота</w:t>
            </w:r>
          </w:p>
        </w:tc>
        <w:tc>
          <w:tcPr>
            <w:tcW w:w="173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22.12.2015</w:t>
            </w:r>
          </w:p>
        </w:tc>
        <w:tc>
          <w:tcPr>
            <w:tcW w:w="181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Морфологія. Орфографія. Дієслово с. 46-82  за підручником В. Заболотного)</w:t>
            </w: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FB23A3">
        <w:trPr>
          <w:trHeight w:val="537"/>
        </w:trPr>
        <w:tc>
          <w:tcPr>
            <w:tcW w:w="10490" w:type="dxa"/>
            <w:gridSpan w:val="5"/>
          </w:tcPr>
          <w:p w:rsidR="00FB23A3" w:rsidRDefault="00FB23A3" w:rsidP="00FB2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Українська  література</w:t>
            </w: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Народна творчість (с.8-22 за підручником В. Заболотного)</w:t>
            </w:r>
          </w:p>
        </w:tc>
        <w:tc>
          <w:tcPr>
            <w:tcW w:w="1559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тестування</w:t>
            </w: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23.12.2025</w:t>
            </w:r>
          </w:p>
        </w:tc>
        <w:tc>
          <w:tcPr>
            <w:tcW w:w="181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Історичне минуле в художній прозі (с.22-63 за підручником В. Заболотного)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Окриленість душі і поезії та прозі (за підручником с. 69-98 В. Заболотного) </w:t>
            </w: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Сила дружби та перше кохання </w:t>
            </w: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(с. 100 -136 за підручником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В.Заболотного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FB23A3">
        <w:tc>
          <w:tcPr>
            <w:tcW w:w="10490" w:type="dxa"/>
            <w:gridSpan w:val="5"/>
          </w:tcPr>
          <w:p w:rsidR="00FB23A3" w:rsidRDefault="00FB23A3" w:rsidP="00FB2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Зарубіжна література</w:t>
            </w:r>
          </w:p>
        </w:tc>
      </w:tr>
      <w:tr w:rsidR="00FB23A3" w:rsidTr="00043C42">
        <w:trPr>
          <w:trHeight w:val="454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Герої та героїні балад (Король Лір і його дочки,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Ф.Шиллер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“Рукавичка”)</w:t>
            </w:r>
          </w:p>
        </w:tc>
        <w:tc>
          <w:tcPr>
            <w:tcW w:w="1559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Підсумкова робота</w:t>
            </w:r>
          </w:p>
        </w:tc>
        <w:tc>
          <w:tcPr>
            <w:tcW w:w="173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19.12</w:t>
            </w:r>
          </w:p>
        </w:tc>
        <w:tc>
          <w:tcPr>
            <w:tcW w:w="181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454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Лицарство в літературі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В.Скотт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Айвенго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”)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454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Пам’ятаємо про минуле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К.І.Галчинський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“Пісня про солдатів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Вестерплятте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”, Лист із полону”,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А.Марґул-Шпербер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“Про назву концтабору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Бухенвальд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”, Джон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“Хлопчик у смугастій піжамі”)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FB23A3">
        <w:tc>
          <w:tcPr>
            <w:tcW w:w="10490" w:type="dxa"/>
            <w:gridSpan w:val="5"/>
          </w:tcPr>
          <w:p w:rsidR="00FB23A3" w:rsidRDefault="00FB23A3" w:rsidP="00FB2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Англійська мова</w:t>
            </w:r>
          </w:p>
        </w:tc>
      </w:tr>
      <w:tr w:rsidR="00FB23A3" w:rsidTr="00043C42">
        <w:trPr>
          <w:trHeight w:val="454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B23A3" w:rsidRDefault="00FB23A3" w:rsidP="00FB23A3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About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Про мене </w:t>
            </w:r>
          </w:p>
        </w:tc>
        <w:tc>
          <w:tcPr>
            <w:tcW w:w="1559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 тестування</w:t>
            </w:r>
          </w:p>
        </w:tc>
        <w:tc>
          <w:tcPr>
            <w:tcW w:w="173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22.12.2025</w:t>
            </w:r>
          </w:p>
        </w:tc>
        <w:tc>
          <w:tcPr>
            <w:tcW w:w="181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454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B23A3" w:rsidRDefault="00FB23A3" w:rsidP="00FB23A3">
            <w:pPr>
              <w:spacing w:after="24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Communication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Technology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Комунікація та технології 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454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B23A3" w:rsidRDefault="00FB23A3" w:rsidP="00FB23A3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Family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Holidays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Сімейні канікули 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454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820" w:type="dxa"/>
          </w:tcPr>
          <w:p w:rsidR="00FB23A3" w:rsidRDefault="00FB23A3" w:rsidP="00F31AAD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Entertainment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Розваги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FB23A3">
        <w:trPr>
          <w:trHeight w:val="383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gridSpan w:val="4"/>
          </w:tcPr>
          <w:p w:rsidR="00FB23A3" w:rsidRDefault="00FB23A3" w:rsidP="00FB2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Історія України</w:t>
            </w:r>
          </w:p>
        </w:tc>
      </w:tr>
      <w:tr w:rsidR="00FB23A3" w:rsidTr="00043C42">
        <w:trPr>
          <w:trHeight w:val="454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Вступ.Середні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віки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теренх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Украіни</w:t>
            </w:r>
            <w:proofErr w:type="spellEnd"/>
          </w:p>
        </w:tc>
        <w:tc>
          <w:tcPr>
            <w:tcW w:w="1559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тест</w:t>
            </w:r>
          </w:p>
        </w:tc>
        <w:tc>
          <w:tcPr>
            <w:tcW w:w="173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20.12</w:t>
            </w:r>
          </w:p>
        </w:tc>
        <w:tc>
          <w:tcPr>
            <w:tcW w:w="181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454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Т.1 Виникнення Руси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454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Т.2  Русь в 10-11 ст.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FB23A3">
        <w:trPr>
          <w:trHeight w:val="284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3" w:type="dxa"/>
            <w:gridSpan w:val="4"/>
          </w:tcPr>
          <w:p w:rsidR="00FB23A3" w:rsidRDefault="00FB23A3" w:rsidP="00FB23A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Всесвітня історія</w:t>
            </w: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1..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Вступ. Середньовіччя як період розвитку людства</w:t>
            </w:r>
          </w:p>
        </w:tc>
        <w:tc>
          <w:tcPr>
            <w:tcW w:w="1559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тест</w:t>
            </w:r>
          </w:p>
        </w:tc>
        <w:tc>
          <w:tcPr>
            <w:tcW w:w="173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22.12</w:t>
            </w:r>
          </w:p>
        </w:tc>
        <w:tc>
          <w:tcPr>
            <w:tcW w:w="181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Перші середньовічні держави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Середньовічний світ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Західноі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Европи</w:t>
            </w:r>
            <w:proofErr w:type="spellEnd"/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FB23A3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4"/>
          </w:tcPr>
          <w:p w:rsidR="00FB23A3" w:rsidRDefault="00FB23A3" w:rsidP="00FB2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</w:tr>
      <w:tr w:rsidR="00FB23A3" w:rsidTr="00043C42">
        <w:trPr>
          <w:trHeight w:val="510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Лінійні рівняння з однією змінною </w:t>
            </w:r>
          </w:p>
        </w:tc>
        <w:tc>
          <w:tcPr>
            <w:tcW w:w="1559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Онлайн тест </w:t>
            </w:r>
          </w:p>
        </w:tc>
        <w:tc>
          <w:tcPr>
            <w:tcW w:w="173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25.12.2025</w:t>
            </w:r>
          </w:p>
        </w:tc>
        <w:tc>
          <w:tcPr>
            <w:tcW w:w="181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Підручник 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Істер.Алгебра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7 клас</w:t>
            </w:r>
          </w:p>
        </w:tc>
      </w:tr>
      <w:tr w:rsidR="00FB23A3" w:rsidTr="00043C42">
        <w:trPr>
          <w:trHeight w:val="510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Цілі раціональні вирази 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510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Многочлени . Дії з многочленами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FB23A3">
        <w:trPr>
          <w:trHeight w:val="519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4"/>
          </w:tcPr>
          <w:p w:rsidR="00FB23A3" w:rsidRDefault="00FB23A3" w:rsidP="00FB2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Геометрія</w:t>
            </w:r>
          </w:p>
        </w:tc>
      </w:tr>
      <w:tr w:rsidR="00FB23A3" w:rsidTr="00043C42">
        <w:trPr>
          <w:trHeight w:val="454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Елементарні геометричні фігури та їх властивості </w:t>
            </w:r>
          </w:p>
        </w:tc>
        <w:tc>
          <w:tcPr>
            <w:tcW w:w="1559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Онлайн тест </w:t>
            </w:r>
          </w:p>
        </w:tc>
        <w:tc>
          <w:tcPr>
            <w:tcW w:w="173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23.12.2025</w:t>
            </w:r>
          </w:p>
        </w:tc>
        <w:tc>
          <w:tcPr>
            <w:tcW w:w="181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Підручник 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Геометрія, 7 клас</w:t>
            </w:r>
          </w:p>
        </w:tc>
      </w:tr>
      <w:tr w:rsidR="00FB23A3" w:rsidTr="00043C42">
        <w:trPr>
          <w:trHeight w:val="454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Взаємне розміщення прямих 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454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Трикутники. Ознаки рівності трикутників 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FB23A3">
        <w:trPr>
          <w:trHeight w:val="511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4"/>
          </w:tcPr>
          <w:p w:rsidR="00FB23A3" w:rsidRDefault="00FB23A3" w:rsidP="00FB2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Біологія</w:t>
            </w:r>
          </w:p>
        </w:tc>
      </w:tr>
      <w:tr w:rsidR="00FB23A3" w:rsidTr="00043C42">
        <w:trPr>
          <w:trHeight w:val="548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Клітина-структурно-функціональна одиниця організмів. Прокаріоти</w:t>
            </w:r>
          </w:p>
        </w:tc>
        <w:tc>
          <w:tcPr>
            <w:tcW w:w="1559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</w:t>
            </w: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тестування</w:t>
            </w:r>
          </w:p>
        </w:tc>
        <w:tc>
          <w:tcPr>
            <w:tcW w:w="173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24.12.25</w:t>
            </w:r>
          </w:p>
        </w:tc>
        <w:tc>
          <w:tcPr>
            <w:tcW w:w="181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Підручник: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</w:t>
            </w:r>
            <w:proofErr w:type="spellEnd"/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«Біологія» 7клас</w:t>
            </w: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>https://pidruchnyk.com.ua/2836-biologiia-balan-7-klas-2024.html</w:t>
            </w:r>
          </w:p>
        </w:tc>
      </w:tr>
      <w:tr w:rsidR="00FB23A3" w:rsidTr="00043C42">
        <w:trPr>
          <w:trHeight w:val="548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Одноклітинні евкаріоти- цілісні організми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548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Водорості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548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Характерні риси та будова вищих рослин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548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Різноманітність вищих рослин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FB23A3">
        <w:trPr>
          <w:trHeight w:val="432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4"/>
          </w:tcPr>
          <w:p w:rsidR="00FB23A3" w:rsidRDefault="00FB23A3" w:rsidP="00FB2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Географія</w:t>
            </w:r>
          </w:p>
        </w:tc>
      </w:tr>
      <w:tr w:rsidR="00FB23A3" w:rsidTr="00043C42">
        <w:trPr>
          <w:trHeight w:val="420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Закономірності формування природи материків</w:t>
            </w:r>
          </w:p>
        </w:tc>
        <w:tc>
          <w:tcPr>
            <w:tcW w:w="1559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тест</w:t>
            </w:r>
          </w:p>
        </w:tc>
        <w:tc>
          <w:tcPr>
            <w:tcW w:w="173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20.12.2025</w:t>
            </w:r>
          </w:p>
        </w:tc>
        <w:tc>
          <w:tcPr>
            <w:tcW w:w="181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420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Материки тропічних широт. Африка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420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Південна Америка.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420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Австралія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FB23A3">
        <w:trPr>
          <w:trHeight w:val="404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4"/>
          </w:tcPr>
          <w:p w:rsidR="00FB23A3" w:rsidRDefault="00FB23A3" w:rsidP="00FB2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Фізика</w:t>
            </w: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 1. Методи пізнання природи.</w:t>
            </w:r>
          </w:p>
          <w:p w:rsidR="00F31AAD" w:rsidRDefault="00F31AAD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AAD">
              <w:rPr>
                <w:rFonts w:ascii="Times New Roman" w:eastAsia="Times New Roman" w:hAnsi="Times New Roman" w:cs="Times New Roman"/>
                <w:sz w:val="28"/>
                <w:szCs w:val="28"/>
              </w:rPr>
              <w:t>Фізика як природнича наука.</w:t>
            </w: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тест</w:t>
            </w:r>
          </w:p>
        </w:tc>
        <w:tc>
          <w:tcPr>
            <w:tcW w:w="173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17.12.25</w:t>
            </w:r>
          </w:p>
        </w:tc>
        <w:tc>
          <w:tcPr>
            <w:tcW w:w="181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параграфи 1-4 підручника за ред. Бар’яхтара</w:t>
            </w: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 2. Механічний рух</w:t>
            </w: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FB23A3">
        <w:trPr>
          <w:trHeight w:val="478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4"/>
          </w:tcPr>
          <w:p w:rsidR="00FB23A3" w:rsidRDefault="00FB23A3" w:rsidP="00FB2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Хімія</w:t>
            </w: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FB23A3" w:rsidRDefault="00FB23A3" w:rsidP="00FB23A3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Здобуваємо й застосовуємо хімічні знання безпечно</w:t>
            </w: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</w:t>
            </w: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тестування</w:t>
            </w:r>
          </w:p>
        </w:tc>
        <w:tc>
          <w:tcPr>
            <w:tcW w:w="173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25.12.2025</w:t>
            </w:r>
          </w:p>
        </w:tc>
        <w:tc>
          <w:tcPr>
            <w:tcW w:w="181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FB23A3" w:rsidRDefault="00FB23A3" w:rsidP="00FB23A3">
            <w:pPr>
              <w:shd w:val="clear" w:color="auto" w:fill="FFFFFF"/>
              <w:spacing w:before="240" w:after="240"/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Досліджуємо й моделюємо речовини, механічні суміші й системи речовин</w:t>
            </w: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FB23A3">
        <w:trPr>
          <w:trHeight w:val="469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4"/>
          </w:tcPr>
          <w:p w:rsidR="00FB23A3" w:rsidRDefault="00FB23A3" w:rsidP="00FB23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Мистецтво: образотворче мистецтво</w:t>
            </w: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Мистецтво в інтегративному просторі культури (ДПМ, архітектура)</w:t>
            </w:r>
          </w:p>
        </w:tc>
        <w:tc>
          <w:tcPr>
            <w:tcW w:w="1559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Підсумкова робота (онлайн-тест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+ 2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художньо-творчих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завдання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різних техніках)</w:t>
            </w:r>
          </w:p>
        </w:tc>
        <w:tc>
          <w:tcPr>
            <w:tcW w:w="173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08.12-12.12.2025</w:t>
            </w:r>
          </w:p>
        </w:tc>
        <w:tc>
          <w:tcPr>
            <w:tcW w:w="181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Новітні мистецькі явища. Дизайн, реклама, медіа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23A3" w:rsidTr="00FB23A3">
        <w:trPr>
          <w:trHeight w:val="469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4"/>
          </w:tcPr>
          <w:p w:rsidR="00FB23A3" w:rsidRDefault="00FB23A3" w:rsidP="00FB23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Громадянська освіта</w:t>
            </w: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B23A3" w:rsidRPr="00043C42" w:rsidRDefault="00043C42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Розділ 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Культура. Суспільство. Особистість</w:t>
            </w:r>
          </w:p>
        </w:tc>
        <w:tc>
          <w:tcPr>
            <w:tcW w:w="1559" w:type="dxa"/>
            <w:vMerge w:val="restart"/>
          </w:tcPr>
          <w:p w:rsidR="00FB23A3" w:rsidRPr="00043C42" w:rsidRDefault="00043C42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3C42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 тестування</w:t>
            </w:r>
          </w:p>
        </w:tc>
        <w:tc>
          <w:tcPr>
            <w:tcW w:w="1732" w:type="dxa"/>
            <w:vMerge w:val="restart"/>
          </w:tcPr>
          <w:p w:rsidR="00FB23A3" w:rsidRDefault="00043C42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25.12.2025</w:t>
            </w:r>
          </w:p>
        </w:tc>
        <w:tc>
          <w:tcPr>
            <w:tcW w:w="181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B23A3" w:rsidRDefault="00043C42" w:rsidP="00FB23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Розділ 2.  </w:t>
            </w:r>
            <w:r w:rsidRPr="00043C42">
              <w:rPr>
                <w:rFonts w:ascii="Times New Roman" w:eastAsia="Times New Roman" w:hAnsi="Times New Roman" w:cs="Times New Roman"/>
                <w:sz w:val="28"/>
                <w:szCs w:val="28"/>
              </w:rPr>
              <w:t>Мистецтво жити в суспільстві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FB23A3" w:rsidRDefault="00043C42" w:rsidP="00FB23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Розділ 3. </w:t>
            </w:r>
            <w:r w:rsidRPr="00043C42">
              <w:rPr>
                <w:rFonts w:ascii="Times New Roman" w:eastAsia="Times New Roman" w:hAnsi="Times New Roman" w:cs="Times New Roman"/>
                <w:sz w:val="28"/>
                <w:szCs w:val="28"/>
              </w:rPr>
              <w:t>Мистецтво жити в державі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23A3" w:rsidTr="00FB23A3">
        <w:trPr>
          <w:trHeight w:val="469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4"/>
          </w:tcPr>
          <w:p w:rsidR="00FB23A3" w:rsidRDefault="00FB23A3" w:rsidP="00FB23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Здоров’я, безпека та добробут</w:t>
            </w:r>
          </w:p>
        </w:tc>
      </w:tr>
      <w:tr w:rsidR="00F31AAD" w:rsidTr="00043C42">
        <w:trPr>
          <w:trHeight w:val="397"/>
        </w:trPr>
        <w:tc>
          <w:tcPr>
            <w:tcW w:w="567" w:type="dxa"/>
          </w:tcPr>
          <w:p w:rsidR="00F31AAD" w:rsidRDefault="00F31AAD" w:rsidP="00F31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F31AAD" w:rsidRPr="00A0165E" w:rsidRDefault="00F31AAD" w:rsidP="00F31A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65E"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 1. Безпека людини</w:t>
            </w:r>
          </w:p>
        </w:tc>
        <w:tc>
          <w:tcPr>
            <w:tcW w:w="1559" w:type="dxa"/>
            <w:vMerge w:val="restart"/>
          </w:tcPr>
          <w:p w:rsidR="00F31AAD" w:rsidRDefault="00F31AAD" w:rsidP="00F31A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</w:t>
            </w:r>
          </w:p>
          <w:p w:rsidR="00F31AAD" w:rsidRDefault="00F31AAD" w:rsidP="00F31A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тестування</w:t>
            </w:r>
          </w:p>
        </w:tc>
        <w:tc>
          <w:tcPr>
            <w:tcW w:w="1732" w:type="dxa"/>
            <w:vMerge w:val="restart"/>
          </w:tcPr>
          <w:p w:rsidR="00F31AAD" w:rsidRDefault="00F31AAD" w:rsidP="00F31A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19.12.2025</w:t>
            </w:r>
          </w:p>
        </w:tc>
        <w:tc>
          <w:tcPr>
            <w:tcW w:w="1812" w:type="dxa"/>
            <w:vMerge w:val="restart"/>
          </w:tcPr>
          <w:p w:rsidR="00F31AAD" w:rsidRDefault="00F31AAD" w:rsidP="00F31A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1AAD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підручника Т. В. Воронцова</w:t>
            </w:r>
          </w:p>
          <w:p w:rsidR="00F31AAD" w:rsidRDefault="00F31AAD" w:rsidP="00F31A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  <w:p w:rsidR="00F31AAD" w:rsidRPr="00F31AAD" w:rsidRDefault="00F31AAD" w:rsidP="00F31A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1AAD" w:rsidTr="00043C42">
        <w:trPr>
          <w:trHeight w:val="397"/>
        </w:trPr>
        <w:tc>
          <w:tcPr>
            <w:tcW w:w="567" w:type="dxa"/>
          </w:tcPr>
          <w:p w:rsidR="00F31AAD" w:rsidRDefault="00F31AAD" w:rsidP="00F31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F31AAD" w:rsidRDefault="00F31AAD" w:rsidP="00F31AAD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A016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Розділ</w:t>
            </w:r>
            <w:proofErr w:type="spellEnd"/>
            <w:r w:rsidRPr="00A016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2. </w:t>
            </w:r>
            <w:proofErr w:type="spellStart"/>
            <w:r w:rsidRPr="00A016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Здоров´я</w:t>
            </w:r>
            <w:proofErr w:type="spellEnd"/>
            <w:r w:rsidRPr="00A016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165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людини</w:t>
            </w:r>
            <w:proofErr w:type="spellEnd"/>
          </w:p>
        </w:tc>
        <w:tc>
          <w:tcPr>
            <w:tcW w:w="1559" w:type="dxa"/>
            <w:vMerge/>
          </w:tcPr>
          <w:p w:rsidR="00F31AAD" w:rsidRDefault="00F31AAD" w:rsidP="00F31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31AAD" w:rsidRDefault="00F31AAD" w:rsidP="00F31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31AAD" w:rsidRDefault="00F31AAD" w:rsidP="00F31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23A3" w:rsidTr="00FB23A3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4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Технології (хлопці)</w:t>
            </w: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23A3" w:rsidRDefault="00FB23A3" w:rsidP="00FB23A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діяльності(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559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Контрольна робота </w:t>
            </w:r>
          </w:p>
        </w:tc>
        <w:tc>
          <w:tcPr>
            <w:tcW w:w="173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22.12.25</w:t>
            </w:r>
          </w:p>
        </w:tc>
        <w:tc>
          <w:tcPr>
            <w:tcW w:w="1812" w:type="dxa"/>
            <w:vMerge w:val="restart"/>
          </w:tcPr>
          <w:p w:rsidR="00FB23A3" w:rsidRDefault="00043C42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Підручник: Технології 7 клас,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Ходзинська</w:t>
            </w:r>
            <w:proofErr w:type="spellEnd"/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23A3" w:rsidRDefault="00FB23A3" w:rsidP="00FB23A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фокальних об’єктів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(§2)</w:t>
            </w: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23A3" w:rsidRDefault="00FB23A3" w:rsidP="00FB23A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Елементи графічної грамоти. Розміри на креслениках, графічні зображення, поняття про ЕСКД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23A3" w:rsidRDefault="00FB23A3" w:rsidP="00FB23A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Поняття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проєціювання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види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проєціювання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поняття про вигляд деталі(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23A3" w:rsidRDefault="00FB23A3" w:rsidP="00FB23A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Основи матеріалознавства. Властивості деревини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4).</w:t>
            </w:r>
          </w:p>
          <w:p w:rsidR="00FB23A3" w:rsidRDefault="00FB23A3" w:rsidP="00FB23A3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Текстильні матеріали природного походження(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</w:p>
          <w:p w:rsidR="00FB23A3" w:rsidRDefault="00FB23A3" w:rsidP="00FB23A3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FB23A3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3" w:type="dxa"/>
            <w:gridSpan w:val="4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Технології (дівчата)</w:t>
            </w: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1. Утілення задуму в готовий продукт за алгоритмом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технологічної діяльності</w:t>
            </w:r>
          </w:p>
          <w:p w:rsidR="00FB23A3" w:rsidRDefault="00FB23A3" w:rsidP="00FB23A3">
            <w:pPr>
              <w:spacing w:before="240" w:after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 № 1. Еко-сумка.</w:t>
            </w:r>
          </w:p>
        </w:tc>
        <w:tc>
          <w:tcPr>
            <w:tcW w:w="1559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 виробу</w:t>
            </w: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Відео догляду за рослиною</w:t>
            </w: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Відео приготування страви. Фото страви</w:t>
            </w:r>
          </w:p>
        </w:tc>
        <w:tc>
          <w:tcPr>
            <w:tcW w:w="173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19.12.25</w:t>
            </w: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19.12.25</w:t>
            </w: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19.12.25</w:t>
            </w:r>
          </w:p>
        </w:tc>
        <w:tc>
          <w:tcPr>
            <w:tcW w:w="1812" w:type="dxa"/>
            <w:vMerge w:val="restart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2. Турбота про власний побут, задоволення власних потреб і потреб інших осіб</w:t>
            </w: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 № 2. Кімнатні, садові рослини.</w:t>
            </w: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 № 3. Страви української кухні.</w:t>
            </w: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vMerge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FB23A3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3" w:type="dxa"/>
            <w:gridSpan w:val="4"/>
          </w:tcPr>
          <w:p w:rsidR="00FB23A3" w:rsidRDefault="00FB23A3" w:rsidP="00FB23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Інформатика</w:t>
            </w: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Електронна пошта. Хмарні сервіси. Комп'ютерна анімація. Побудова інформаційної моделі.</w:t>
            </w: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Тестування.</w:t>
            </w:r>
          </w:p>
        </w:tc>
        <w:tc>
          <w:tcPr>
            <w:tcW w:w="1732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15.12.25-19.12.25</w:t>
            </w:r>
          </w:p>
        </w:tc>
        <w:tc>
          <w:tcPr>
            <w:tcW w:w="1812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23A3" w:rsidTr="002D63E3">
        <w:trPr>
          <w:trHeight w:val="397"/>
        </w:trPr>
        <w:tc>
          <w:tcPr>
            <w:tcW w:w="10490" w:type="dxa"/>
            <w:gridSpan w:val="5"/>
          </w:tcPr>
          <w:p w:rsidR="00FB23A3" w:rsidRP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23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Фізична культура</w:t>
            </w:r>
          </w:p>
        </w:tc>
      </w:tr>
      <w:tr w:rsidR="00FB23A3" w:rsidTr="00043C42">
        <w:trPr>
          <w:trHeight w:val="397"/>
        </w:trPr>
        <w:tc>
          <w:tcPr>
            <w:tcW w:w="567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B23A3" w:rsidRP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Модуль 1 «Панна». Етапи розвитку </w:t>
            </w:r>
            <w:proofErr w:type="spellStart"/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>панни</w:t>
            </w:r>
            <w:proofErr w:type="spellEnd"/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розміщення гравця на майданчику; Називає: загальні вимоги до гри панна, розміщення гравця на майданчику; правила безпеки на ігровому майданчику; санітарно-гігієнічні вимоги до спортивного інвентарю та вимоги особистої гігієни; Дотримується: правил безпеки на ігровому майданчику, правил гри та правил здорового способу життя; Виконує: стрибкові вправи; спеціальні вправи для розвитку гнучкості верхнього плечового </w:t>
            </w:r>
            <w:proofErr w:type="spellStart"/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пояса</w:t>
            </w:r>
            <w:proofErr w:type="spellEnd"/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сили верхніх та нижніх кінцівок, черевного преса, спини; вправи на розтягування; вправи для розвитку швидкості, спритності; вправи для стопи ніг: обертальні рухи стопою (повільні та максимально швидкі); імітаційні вправи: імітація ударів та прийомів м’яча (у різному та заданому темпі) пересування в </w:t>
            </w:r>
            <w:proofErr w:type="spellStart"/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>стійці</w:t>
            </w:r>
            <w:proofErr w:type="spellEnd"/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футболіста (праворуч, ліворуч, вперед, назад), вибір вихідного положення для ударів та прийому м’яча від стіни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B23A3" w:rsidRP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23A3" w:rsidRP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2  «</w:t>
            </w:r>
            <w:proofErr w:type="spellStart"/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>Доджбол</w:t>
            </w:r>
            <w:proofErr w:type="spellEnd"/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Історію розвитку </w:t>
            </w:r>
            <w:proofErr w:type="spellStart"/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>доджболу</w:t>
            </w:r>
            <w:proofErr w:type="spellEnd"/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B23A3" w:rsidRP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Загальну характеристику гри </w:t>
            </w:r>
            <w:proofErr w:type="spellStart"/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>доджбол</w:t>
            </w:r>
            <w:proofErr w:type="spellEnd"/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>, назви ліній, розміщення гравців на майданчику;</w:t>
            </w:r>
          </w:p>
          <w:p w:rsidR="00FB23A3" w:rsidRP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безпеки на ігровому майданчику; санітарно-гігієнічні вимоги до інвентарю та вимоги особистої гігієни;</w:t>
            </w:r>
          </w:p>
          <w:p w:rsidR="00FB23A3" w:rsidRP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>дотримується: правил безпечної поведінки на ігровому майданчику, правил гри та правил здорового способу життя;</w:t>
            </w:r>
          </w:p>
          <w:p w:rsidR="00FB23A3" w:rsidRP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виконує: стрибкові вправи;</w:t>
            </w:r>
          </w:p>
          <w:p w:rsidR="00FB23A3" w:rsidRP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спеціальні вправи для розвитку гнучкості верхнього плечового </w:t>
            </w:r>
            <w:proofErr w:type="spellStart"/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пояса</w:t>
            </w:r>
            <w:proofErr w:type="spellEnd"/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>, сили верхніх та нижніх кінцівок, черевного преса, спини; вправи на розтягування; вправи для розвитку швидкості, спритності; вправи для кистей рук: обертальні рухи кистю (повільні та максимально швидкі); для пальців рук;</w:t>
            </w:r>
          </w:p>
          <w:p w:rsidR="00FB23A3" w:rsidRP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>імітаційні вправи: імітація кидків та ловіння м’яча (у різному та заданому темпі);</w:t>
            </w:r>
          </w:p>
          <w:p w:rsidR="00FB23A3" w:rsidRP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характеризує: розміщення гравців на майданчику;</w:t>
            </w:r>
          </w:p>
          <w:p w:rsidR="00FB23A3" w:rsidRDefault="00FB23A3" w:rsidP="00FB23A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виконує: пересування в </w:t>
            </w:r>
            <w:proofErr w:type="spellStart"/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>стійці</w:t>
            </w:r>
            <w:proofErr w:type="spellEnd"/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>доджболіста</w:t>
            </w:r>
            <w:proofErr w:type="spellEnd"/>
            <w:r w:rsidRPr="00FB23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(вправо, вліво, вперед, назад), вибір вихідного положення для кидків та ловіння м’яча зверху, від стіни, в парах, в колонах; ловіння м’яча знизу, від стіни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B23A3" w:rsidRPr="00FB23A3" w:rsidRDefault="00FB23A3" w:rsidP="00FB23A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23A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Онлайн тестування</w:t>
            </w:r>
          </w:p>
        </w:tc>
        <w:tc>
          <w:tcPr>
            <w:tcW w:w="1732" w:type="dxa"/>
          </w:tcPr>
          <w:p w:rsidR="00FB23A3" w:rsidRPr="00FB23A3" w:rsidRDefault="00FB23A3" w:rsidP="00FB2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3A3">
              <w:rPr>
                <w:rFonts w:ascii="Times New Roman" w:hAnsi="Times New Roman" w:cs="Times New Roman"/>
                <w:sz w:val="28"/>
                <w:szCs w:val="28"/>
              </w:rPr>
              <w:t>До 24.12.25</w:t>
            </w:r>
          </w:p>
        </w:tc>
        <w:tc>
          <w:tcPr>
            <w:tcW w:w="1812" w:type="dxa"/>
          </w:tcPr>
          <w:p w:rsidR="00FB23A3" w:rsidRDefault="00FB23A3" w:rsidP="00FB23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45F6" w:rsidRDefault="00BD45F6"/>
    <w:sectPr w:rsidR="00BD45F6">
      <w:pgSz w:w="11906" w:h="16838"/>
      <w:pgMar w:top="851" w:right="567" w:bottom="90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F1280"/>
    <w:multiLevelType w:val="multilevel"/>
    <w:tmpl w:val="F54E6E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5F6"/>
    <w:rsid w:val="00043C42"/>
    <w:rsid w:val="00312E9F"/>
    <w:rsid w:val="006D6133"/>
    <w:rsid w:val="00BD45F6"/>
    <w:rsid w:val="00D12EA1"/>
    <w:rsid w:val="00DE6DDB"/>
    <w:rsid w:val="00F31AAD"/>
    <w:rsid w:val="00FB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C0DE"/>
  <w15:docId w15:val="{DE1E34EA-9E65-4104-B791-94D1BF16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4184</Words>
  <Characters>2385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5</cp:revision>
  <dcterms:created xsi:type="dcterms:W3CDTF">2025-10-01T07:02:00Z</dcterms:created>
  <dcterms:modified xsi:type="dcterms:W3CDTF">2025-10-01T07:30:00Z</dcterms:modified>
</cp:coreProperties>
</file>